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 w:rsidRPr="00E777C6">
        <w:rPr>
          <w:rFonts w:ascii="Tahoma" w:hAnsi="Tahoma" w:cs="Tahoma"/>
          <w:color w:val="000000"/>
          <w:sz w:val="21"/>
          <w:szCs w:val="21"/>
        </w:rPr>
        <w:t> </w:t>
      </w:r>
      <w:r w:rsidRPr="00E777C6">
        <w:rPr>
          <w:rFonts w:ascii="Tahoma" w:hAnsi="Tahoma" w:cs="Tahoma"/>
          <w:color w:val="000000"/>
          <w:sz w:val="21"/>
          <w:szCs w:val="21"/>
          <w:u w:val="single"/>
        </w:rPr>
        <w:t>Заявка на участие в открытых торгах должна содержать:</w:t>
      </w:r>
    </w:p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r w:rsidRPr="00E777C6">
        <w:rPr>
          <w:rFonts w:ascii="Tahoma" w:hAnsi="Tahoma" w:cs="Tahoma"/>
          <w:color w:val="000000"/>
          <w:sz w:val="21"/>
          <w:szCs w:val="21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E777C6">
        <w:rPr>
          <w:rFonts w:ascii="Tahoma" w:hAnsi="Tahoma" w:cs="Tahoma"/>
          <w:color w:val="000000"/>
          <w:sz w:val="21"/>
          <w:szCs w:val="21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E777C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 w:rsidRPr="00E777C6">
        <w:rPr>
          <w:rFonts w:ascii="Tahoma" w:hAnsi="Tahoma" w:cs="Tahoma"/>
          <w:color w:val="000000"/>
          <w:sz w:val="21"/>
          <w:szCs w:val="21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E777C6">
        <w:rPr>
          <w:rFonts w:ascii="Tahoma" w:hAnsi="Tahoma" w:cs="Tahoma"/>
          <w:color w:val="000000"/>
          <w:sz w:val="21"/>
          <w:szCs w:val="21"/>
        </w:rPr>
        <w:t xml:space="preserve">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E777C6">
        <w:rPr>
          <w:rFonts w:ascii="Tahoma" w:hAnsi="Tahoma" w:cs="Tahoma"/>
          <w:color w:val="000000"/>
          <w:sz w:val="21"/>
          <w:szCs w:val="21"/>
        </w:rPr>
        <w:t>дств в к</w:t>
      </w:r>
      <w:proofErr w:type="gramEnd"/>
      <w:r w:rsidRPr="00E777C6">
        <w:rPr>
          <w:rFonts w:ascii="Tahoma" w:hAnsi="Tahoma" w:cs="Tahoma"/>
          <w:color w:val="000000"/>
          <w:sz w:val="21"/>
          <w:szCs w:val="21"/>
        </w:rPr>
        <w:t>ачестве задатка являются крупной сделкой;</w:t>
      </w:r>
    </w:p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E777C6">
        <w:rPr>
          <w:rFonts w:ascii="Tahoma" w:hAnsi="Tahoma" w:cs="Tahoma"/>
          <w:color w:val="000000"/>
          <w:sz w:val="21"/>
          <w:szCs w:val="21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r w:rsidRPr="00E777C6">
        <w:rPr>
          <w:rFonts w:ascii="Tahoma" w:hAnsi="Tahoma" w:cs="Tahoma"/>
          <w:color w:val="000000"/>
          <w:sz w:val="21"/>
          <w:szCs w:val="21"/>
        </w:rPr>
        <w:t>г) копии документов, подтверждающих полномочия руководителя (для юридических лиц);</w:t>
      </w:r>
    </w:p>
    <w:p w:rsidR="00E777C6" w:rsidRP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r w:rsidRPr="00E777C6">
        <w:rPr>
          <w:rFonts w:ascii="Tahoma" w:hAnsi="Tahoma" w:cs="Tahoma"/>
          <w:color w:val="000000"/>
          <w:sz w:val="21"/>
          <w:szCs w:val="21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E777C6" w:rsidRDefault="00E777C6" w:rsidP="00E777C6">
      <w:pPr>
        <w:pStyle w:val="a4"/>
        <w:shd w:val="clear" w:color="auto" w:fill="A9B1AE"/>
        <w:rPr>
          <w:rFonts w:ascii="Tahoma" w:hAnsi="Tahoma" w:cs="Tahoma"/>
          <w:color w:val="000000"/>
          <w:sz w:val="21"/>
          <w:szCs w:val="21"/>
        </w:rPr>
      </w:pPr>
      <w:r w:rsidRPr="00E777C6">
        <w:rPr>
          <w:rFonts w:ascii="Tahoma" w:hAnsi="Tahoma" w:cs="Tahoma"/>
          <w:color w:val="000000"/>
          <w:sz w:val="21"/>
          <w:szCs w:val="21"/>
        </w:rPr>
        <w:t>е) предложение о цене имущества (предприятия) должника в случае проведения торгов в форме конкурса.</w:t>
      </w:r>
    </w:p>
    <w:p w:rsidR="00D374E4" w:rsidRDefault="00D374E4"/>
    <w:sectPr w:rsidR="00D3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64"/>
    <w:rsid w:val="00952864"/>
    <w:rsid w:val="00D374E4"/>
    <w:rsid w:val="00E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7C6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E7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7C6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E7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0839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2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4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2014-10-22T08:25:00Z</dcterms:created>
  <dcterms:modified xsi:type="dcterms:W3CDTF">2014-10-22T08:26:00Z</dcterms:modified>
</cp:coreProperties>
</file>